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DD5" w:rsidRDefault="00ED0446">
      <w:pPr>
        <w:widowControl w:val="0"/>
        <w:spacing w:before="71"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 этап</w:t>
      </w:r>
    </w:p>
    <w:p w:rsidR="004E1DD5" w:rsidRDefault="00ED0446">
      <w:pPr>
        <w:widowControl w:val="0"/>
        <w:spacing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Всероссийской олимпиады школьников по истории 2024-2025 учебного года 7 класс</w:t>
      </w:r>
    </w:p>
    <w:p w:rsidR="004E1DD5" w:rsidRDefault="00ED0446">
      <w:pPr>
        <w:widowControl w:val="0"/>
        <w:spacing w:line="240" w:lineRule="auto"/>
        <w:ind w:left="3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Максимальная оценка – 100 баллов</w:t>
      </w:r>
    </w:p>
    <w:p w:rsidR="004E1DD5" w:rsidRDefault="00ED0446">
      <w:pPr>
        <w:widowControl w:val="0"/>
        <w:spacing w:line="240" w:lineRule="auto"/>
        <w:ind w:left="3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Время на подготовку – 3 академических часа (180 мин)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c"/>
        <w:tblW w:w="1020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4E1DD5" w:rsidTr="00C14B94">
        <w:trPr>
          <w:trHeight w:val="20"/>
          <w:jc w:val="center"/>
        </w:trPr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E1DD5" w:rsidTr="00C14B94">
        <w:trPr>
          <w:trHeight w:val="20"/>
          <w:jc w:val="center"/>
        </w:trPr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4E1DD5" w:rsidRDefault="00ED0446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DD5" w:rsidTr="00C14B94">
        <w:trPr>
          <w:trHeight w:val="20"/>
          <w:jc w:val="center"/>
        </w:trPr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B94" w:rsidRDefault="00C14B94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DD5" w:rsidRDefault="004E1DD5" w:rsidP="00C14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1DD5" w:rsidRDefault="004E1DD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DD5" w:rsidRDefault="00ED044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Выберите по 1 верному ответу в каждом задании, свой ответ запишите в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таблицу. 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(По 1 баллу за каждый правильный ответ; максимальный балл – 6 баллов)</w:t>
      </w:r>
    </w:p>
    <w:p w:rsidR="004E1DD5" w:rsidRDefault="004E1DD5">
      <w:pPr>
        <w:widowControl w:val="0"/>
        <w:spacing w:before="211"/>
        <w:ind w:left="141" w:right="403"/>
        <w:rPr>
          <w:rFonts w:ascii="Times New Roman" w:eastAsia="Times New Roman" w:hAnsi="Times New Roman" w:cs="Times New Roman"/>
          <w:b/>
          <w:sz w:val="24"/>
          <w:szCs w:val="24"/>
        </w:rPr>
      </w:pPr>
    </w:p>
    <w:sdt>
      <w:sdtPr>
        <w:tag w:val="goog_rdk_0"/>
        <w:id w:val="-1924709470"/>
        <w:lock w:val="contentLocked"/>
      </w:sdtPr>
      <w:sdtEndPr/>
      <w:sdtContent>
        <w:tbl>
          <w:tblPr>
            <w:tblStyle w:val="ad"/>
            <w:tblW w:w="8928" w:type="dxa"/>
            <w:tblInd w:w="141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488"/>
            <w:gridCol w:w="1488"/>
            <w:gridCol w:w="1488"/>
            <w:gridCol w:w="1488"/>
            <w:gridCol w:w="1488"/>
            <w:gridCol w:w="1488"/>
          </w:tblGrid>
          <w:tr w:rsidR="004E1DD5"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</w:t>
                </w: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4</w:t>
                </w: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5</w:t>
                </w: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6</w:t>
                </w:r>
              </w:p>
            </w:tc>
          </w:tr>
          <w:tr w:rsidR="004E1DD5"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48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</w:tbl>
      </w:sdtContent>
    </w:sdt>
    <w:p w:rsidR="004E1DD5" w:rsidRDefault="004E1DD5">
      <w:pPr>
        <w:spacing w:line="240" w:lineRule="auto"/>
        <w:ind w:left="425" w:firstLine="14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DD5" w:rsidRDefault="00ED0446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II. Изучите представленные ряды, определите и напишите, по какому принципу выстроен каждый ряд.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(До 2 баллов за каждый ряд, в зависимости от точности и полноты ответа, 1 балл – если ответ неполный, 0 баллов – если ответ неверный). Максимальный балл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за задание – 10 баллов)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Ответ: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2.4.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 Ответ: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DD5" w:rsidRDefault="00ED0446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III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Дайте краткое обоснование принципа составления рядов исторических событий,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назовите один лишний элемент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свой выбор обоснуйте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(Максимум 2 балла за ряд: лишний элемент -1 балл, обоснование -1 балл; максимальный балл за задание – 6 баллов)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Ответ: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IV. Установите соответствие между высказываниями историков и поэтов и именами исторических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телей: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За каждое правильное  соотнесение - по 2 балла, итого 10 баллов)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E1DD5" w:rsidRDefault="004E1DD5">
      <w:pPr>
        <w:widowControl w:val="0"/>
        <w:spacing w:before="11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e"/>
        <w:tblW w:w="9012" w:type="dxa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1675"/>
        <w:gridCol w:w="1876"/>
        <w:gridCol w:w="1903"/>
        <w:gridCol w:w="1903"/>
      </w:tblGrid>
      <w:tr w:rsidR="004E1DD5">
        <w:trPr>
          <w:trHeight w:val="476"/>
        </w:trPr>
        <w:tc>
          <w:tcPr>
            <w:tcW w:w="1655" w:type="dxa"/>
          </w:tcPr>
          <w:p w:rsidR="004E1DD5" w:rsidRDefault="00ED0446">
            <w:pPr>
              <w:widowControl w:val="0"/>
              <w:spacing w:line="25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74" w:type="dxa"/>
          </w:tcPr>
          <w:p w:rsidR="004E1DD5" w:rsidRDefault="00ED0446">
            <w:pPr>
              <w:widowControl w:val="0"/>
              <w:spacing w:line="258" w:lineRule="auto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75" w:type="dxa"/>
          </w:tcPr>
          <w:p w:rsidR="004E1DD5" w:rsidRDefault="00ED0446">
            <w:pPr>
              <w:widowControl w:val="0"/>
              <w:spacing w:line="258" w:lineRule="auto"/>
              <w:ind w:left="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02" w:type="dxa"/>
          </w:tcPr>
          <w:p w:rsidR="004E1DD5" w:rsidRDefault="00ED0446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02" w:type="dxa"/>
          </w:tcPr>
          <w:p w:rsidR="004E1DD5" w:rsidRDefault="00ED0446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4E1DD5">
        <w:trPr>
          <w:trHeight w:val="600"/>
        </w:trPr>
        <w:tc>
          <w:tcPr>
            <w:tcW w:w="1655" w:type="dxa"/>
          </w:tcPr>
          <w:p w:rsidR="004E1DD5" w:rsidRDefault="004E1D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4E1DD5" w:rsidRDefault="004E1D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E1DD5" w:rsidRDefault="004E1D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4E1DD5" w:rsidRDefault="004E1D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4E1DD5" w:rsidRDefault="004E1DD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1DD5" w:rsidRDefault="004E1DD5">
      <w:pPr>
        <w:spacing w:line="240" w:lineRule="auto"/>
        <w:ind w:left="425" w:firstLine="141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4E1DD5" w:rsidRDefault="00ED044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адание V.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Установите соответствие между событиями отечественной истории и событиями зарубежной истории, произошедшими в том же веке. Запишите выбранные буквы под соответствующими цифрами в таблицу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(по 2 балла за правильное соотнесение событий, максимальный балл – 8)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dt>
      <w:sdtPr>
        <w:tag w:val="goog_rdk_1"/>
        <w:id w:val="-547458635"/>
        <w:lock w:val="contentLocked"/>
      </w:sdtPr>
      <w:sdtEndPr/>
      <w:sdtContent>
        <w:tbl>
          <w:tblPr>
            <w:tblStyle w:val="af"/>
            <w:tblW w:w="8674" w:type="dxa"/>
            <w:tblInd w:w="396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168"/>
            <w:gridCol w:w="2168"/>
            <w:gridCol w:w="2169"/>
            <w:gridCol w:w="2169"/>
          </w:tblGrid>
          <w:tr w:rsidR="004E1DD5"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</w:t>
                </w: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4</w:t>
                </w:r>
              </w:p>
            </w:tc>
          </w:tr>
          <w:tr w:rsidR="004E1DD5"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68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</w:tbl>
      </w:sdtContent>
    </w:sdt>
    <w:p w:rsidR="004E1DD5" w:rsidRDefault="004E1DD5">
      <w:pPr>
        <w:widowControl w:val="0"/>
        <w:spacing w:before="212"/>
        <w:ind w:left="39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DD5" w:rsidRDefault="00ED0446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Задание VI. Рассмотрите картины и ответьте на вопросы: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(Максимальный балл за все задание – 8 баллов)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6.1.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6.4.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VII. Соотнесите фрагменты текстов о реликвиях Оружейной палаты Московского Кремля с представленными изображениями. Дайте названия этим реликвиям. Ответ запишите в таблицу.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(За каждую верную вставку по 1 баллу; максимальный балл за полностью выполне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нное задание – 8 баллов)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dt>
      <w:sdtPr>
        <w:tag w:val="goog_rdk_2"/>
        <w:id w:val="-1949759217"/>
        <w:lock w:val="contentLocked"/>
      </w:sdtPr>
      <w:sdtEndPr/>
      <w:sdtContent>
        <w:tbl>
          <w:tblPr>
            <w:tblStyle w:val="af0"/>
            <w:tblW w:w="907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14"/>
            <w:gridCol w:w="1814"/>
            <w:gridCol w:w="1814"/>
            <w:gridCol w:w="1814"/>
            <w:gridCol w:w="1814"/>
          </w:tblGrid>
          <w:tr w:rsidR="004E1DD5"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Фрагмент текста 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(буква) 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А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Б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Г</w:t>
                </w:r>
              </w:p>
            </w:tc>
          </w:tr>
          <w:tr w:rsidR="004E1DD5"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Изображение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 (№) 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</w:tr>
          <w:tr w:rsidR="004E1DD5"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Название реликвии</w:t>
                </w: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4E1DD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E1DD5" w:rsidRDefault="00ED044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</w:tr>
        </w:tbl>
      </w:sdtContent>
    </w:sdt>
    <w:p w:rsidR="004E1DD5" w:rsidRDefault="004E1DD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14B94" w:rsidRDefault="00C14B9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4E1DD5" w:rsidRDefault="00ED0446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lastRenderedPageBreak/>
        <w:t xml:space="preserve">Задание VIII.  Рассмотрите представленные медаль и картину, которые посвящены одному из ключевых событий Великой Отечественной войны, и ответьте на вопросы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(Максимальный балл за полностью выполненное задание – 8 баллов)</w:t>
      </w:r>
    </w:p>
    <w:p w:rsidR="004E1DD5" w:rsidRDefault="004E1DD5">
      <w:pPr>
        <w:spacing w:line="240" w:lineRule="auto"/>
        <w:ind w:left="425" w:firstLine="14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8.1.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8.2.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8.3. От</w:t>
      </w:r>
      <w:r>
        <w:rPr>
          <w:rFonts w:ascii="Times New Roman" w:eastAsia="Times New Roman" w:hAnsi="Times New Roman" w:cs="Times New Roman"/>
          <w:sz w:val="24"/>
          <w:szCs w:val="24"/>
        </w:rPr>
        <w:t>вет: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8.4.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IX. Рассмотрите карту и ответьте на вопросы.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Максимальный балл за задание - 7 баллов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9.1.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9.2.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9.3. Ответ: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9.4.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X.  Прочтите отрывок из источника и ответьте на вопросы: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Максимальный балл за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задание  -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9 баллов)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10.1.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10.2.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10.3. Ответ: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10.4. Ответ: </w:t>
      </w: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4E1DD5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:rsidR="004E1DD5" w:rsidRDefault="00ED0446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10.5. Ответ: </w:t>
      </w:r>
    </w:p>
    <w:p w:rsidR="004E1DD5" w:rsidRDefault="004E1DD5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4E1DD5">
      <w:headerReference w:type="default" r:id="rId7"/>
      <w:headerReference w:type="first" r:id="rId8"/>
      <w:footerReference w:type="first" r:id="rId9"/>
      <w:pgSz w:w="11909" w:h="16834"/>
      <w:pgMar w:top="1440" w:right="1399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446" w:rsidRDefault="00ED0446">
      <w:pPr>
        <w:spacing w:line="240" w:lineRule="auto"/>
      </w:pPr>
      <w:r>
        <w:separator/>
      </w:r>
    </w:p>
  </w:endnote>
  <w:endnote w:type="continuationSeparator" w:id="0">
    <w:p w:rsidR="00ED0446" w:rsidRDefault="00ED04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DD5" w:rsidRDefault="004E1DD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446" w:rsidRDefault="00ED0446">
      <w:pPr>
        <w:spacing w:line="240" w:lineRule="auto"/>
      </w:pPr>
      <w:r>
        <w:separator/>
      </w:r>
    </w:p>
  </w:footnote>
  <w:footnote w:type="continuationSeparator" w:id="0">
    <w:p w:rsidR="00ED0446" w:rsidRDefault="00ED04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DD5" w:rsidRDefault="004E1DD5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DD5" w:rsidRDefault="004E1DD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D5"/>
    <w:rsid w:val="004E1DD5"/>
    <w:rsid w:val="00C14B94"/>
    <w:rsid w:val="00ED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AB5A0"/>
  <w15:docId w15:val="{23C3E45F-7FB6-454F-9D1E-C00F70E7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C14B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14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ecZ0STMSejp663EXUwOof1O9xA==">CgMxLjAaHwoBMBIaChgICVIUChJ0YWJsZS5jM3Y3OXBtcm55d3UaHwoBMRIaChgICVIUChJ0YWJsZS5mcnYxbXEzczJxbHoaHwoBMhIaChgICVIUChJ0YWJsZS5qZDRiajBicjJsZzI4AHIhMXdUNmhJdFpiZFgyTzBUR0ZVdmJoVjVLd1Q5a29VTDBX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Роева Екатерина Юрьевна</cp:lastModifiedBy>
  <cp:revision>2</cp:revision>
  <cp:lastPrinted>2024-11-15T08:53:00Z</cp:lastPrinted>
  <dcterms:created xsi:type="dcterms:W3CDTF">2024-11-15T08:52:00Z</dcterms:created>
  <dcterms:modified xsi:type="dcterms:W3CDTF">2024-11-15T08:53:00Z</dcterms:modified>
</cp:coreProperties>
</file>